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F" w:rsidRPr="00BC0A56" w:rsidRDefault="00A816CF" w:rsidP="00BC0A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C00000"/>
          <w:sz w:val="28"/>
          <w:szCs w:val="28"/>
        </w:rPr>
        <w:t>Памятка по профилактике экстремизма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C00000"/>
          <w:sz w:val="28"/>
          <w:szCs w:val="28"/>
        </w:rPr>
        <w:t>Экстремизм</w:t>
      </w:r>
      <w:r w:rsidRPr="00BC0A56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BC0A56">
        <w:rPr>
          <w:rFonts w:ascii="Times New Roman" w:hAnsi="Times New Roman" w:cs="Times New Roman"/>
          <w:sz w:val="28"/>
          <w:szCs w:val="28"/>
        </w:rPr>
        <w:t xml:space="preserve">- </w:t>
      </w:r>
      <w:r w:rsidRPr="00BC0A56">
        <w:rPr>
          <w:rFonts w:ascii="Times New Roman" w:hAnsi="Times New Roman" w:cs="Times New Roman"/>
          <w:sz w:val="28"/>
          <w:szCs w:val="28"/>
        </w:rPr>
        <w:t>одна из наиболее сложных социально-политических проблем современного российского общества. Особо опасен экстремизм, прикрывающийся религиозными лозунгами, ведущий к возникновению и эскалации межконфессиональных и межэтнических конфликтов.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 xml:space="preserve">Экстремистские преступления всё чаще совершаются людьми молодого возраста и несовершеннолетними. Это связано с тем, что именно молодежи </w:t>
      </w:r>
      <w:proofErr w:type="gramStart"/>
      <w:r w:rsidRPr="00BC0A56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BC0A56">
        <w:rPr>
          <w:rFonts w:ascii="Times New Roman" w:hAnsi="Times New Roman" w:cs="Times New Roman"/>
          <w:sz w:val="28"/>
          <w:szCs w:val="28"/>
        </w:rPr>
        <w:t xml:space="preserve"> радикализм во взглядах и оценках, максимализм в неприятии несправедливостей, как им это представляется. С другой стороны именно молодые люди подвержены чрезмерному влиянию со стороны идеологов экстремистских учений, особенно когда идеология опирается на патриотические настроения и религиозные чувства молодежи.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 xml:space="preserve">Для успешного противостояния экстремизму и терроризму, их профилактике в </w:t>
      </w:r>
      <w:r w:rsidRPr="00BC0A5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 необходимо знать и понимать преступную сущность этих явлений.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A56">
        <w:rPr>
          <w:rFonts w:ascii="Times New Roman" w:hAnsi="Times New Roman" w:cs="Times New Roman"/>
          <w:b/>
          <w:color w:val="C00000"/>
          <w:sz w:val="28"/>
          <w:szCs w:val="28"/>
        </w:rPr>
        <w:t>НАМ ВСЕМ ВАЖНО ПОМНИТЬ,</w:t>
      </w:r>
      <w:r w:rsidRPr="00BC0A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C0A56">
        <w:rPr>
          <w:rFonts w:ascii="Times New Roman" w:hAnsi="Times New Roman" w:cs="Times New Roman"/>
          <w:sz w:val="28"/>
          <w:szCs w:val="28"/>
        </w:rPr>
        <w:t>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от 25 июля 2002 года № 114-ФЗ «О противодействии экстремистской деятельности».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002060"/>
          <w:sz w:val="28"/>
          <w:szCs w:val="28"/>
        </w:rPr>
        <w:t>Экстремистская деятельность (экстремизм):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</w:t>
      </w:r>
      <w:proofErr w:type="gramStart"/>
      <w:r w:rsidRPr="00BC0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A56">
        <w:rPr>
          <w:rFonts w:ascii="Times New Roman" w:hAnsi="Times New Roman" w:cs="Times New Roman"/>
          <w:sz w:val="28"/>
          <w:szCs w:val="28"/>
        </w:rPr>
        <w:t xml:space="preserve"> сопредельными государствами;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</w:t>
      </w:r>
      <w:r w:rsidRPr="00BC0A56">
        <w:rPr>
          <w:rFonts w:ascii="Times New Roman" w:hAnsi="Times New Roman" w:cs="Times New Roman"/>
          <w:sz w:val="28"/>
          <w:szCs w:val="28"/>
        </w:rPr>
        <w:lastRenderedPageBreak/>
        <w:t>объединений или иных организаций, соединенное с насилием либо угрозой его применения;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совершение преступлений по мотивам, указанным в </w:t>
      </w:r>
      <w:hyperlink r:id="rId5" w:tgtFrame="_blank" w:history="1">
        <w:r w:rsidRPr="00BC0A56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пункте "е" части первой статьи 63</w:t>
        </w:r>
      </w:hyperlink>
      <w:r w:rsidRPr="00BC0A56">
        <w:rPr>
          <w:rFonts w:ascii="Times New Roman" w:hAnsi="Times New Roman" w:cs="Times New Roman"/>
          <w:sz w:val="28"/>
          <w:szCs w:val="28"/>
        </w:rPr>
        <w:t> Уголовного кодекса Российской Федерации;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A56">
        <w:rPr>
          <w:rFonts w:ascii="Times New Roman" w:hAnsi="Times New Roman" w:cs="Times New Roman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BC0A56">
        <w:rPr>
          <w:rFonts w:ascii="Times New Roman" w:hAnsi="Times New Roman" w:cs="Times New Roman"/>
          <w:sz w:val="28"/>
          <w:szCs w:val="28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002060"/>
          <w:sz w:val="28"/>
          <w:szCs w:val="28"/>
        </w:rPr>
        <w:t>Экстремистская организация</w:t>
      </w:r>
      <w:r w:rsidRPr="00BC0A5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C0A56">
        <w:rPr>
          <w:rFonts w:ascii="Times New Roman" w:hAnsi="Times New Roman" w:cs="Times New Roman"/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BC0A5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C0A5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002060"/>
          <w:sz w:val="28"/>
          <w:szCs w:val="28"/>
        </w:rPr>
        <w:t>Экстремистские материалы</w:t>
      </w:r>
      <w:r w:rsidRPr="00BC0A5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C0A56">
        <w:rPr>
          <w:rFonts w:ascii="Times New Roman" w:hAnsi="Times New Roman" w:cs="Times New Roman"/>
          <w:sz w:val="28"/>
          <w:szCs w:val="28"/>
        </w:rPr>
        <w:t xml:space="preserve">- предназначенные для распространения либо публичного демонстрирования </w:t>
      </w:r>
      <w:proofErr w:type="gramStart"/>
      <w:r w:rsidRPr="00BC0A5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C0A56">
        <w:rPr>
          <w:rFonts w:ascii="Times New Roman" w:hAnsi="Times New Roman" w:cs="Times New Roman"/>
          <w:sz w:val="28"/>
          <w:szCs w:val="28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</w:t>
      </w:r>
      <w:r w:rsidRPr="00BC0A56">
        <w:rPr>
          <w:rFonts w:ascii="Times New Roman" w:hAnsi="Times New Roman" w:cs="Times New Roman"/>
          <w:sz w:val="28"/>
          <w:szCs w:val="28"/>
        </w:rPr>
        <w:lastRenderedPageBreak/>
        <w:t>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Символика экстремистской организации 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Виды ответственности за осуществление экстремистской деятельности:</w:t>
      </w:r>
    </w:p>
    <w:p w:rsidR="00A816CF" w:rsidRPr="00BC0A56" w:rsidRDefault="00BC0A56" w:rsidP="00BC0A5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6" w:tgtFrame="_blank" w:history="1">
        <w:r w:rsidR="00A816CF" w:rsidRPr="00BC0A56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Административная ответственность</w:t>
        </w:r>
      </w:hyperlink>
    </w:p>
    <w:p w:rsidR="00A816CF" w:rsidRPr="00BC0A56" w:rsidRDefault="00BC0A56" w:rsidP="00BC0A5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7" w:tgtFrame="_blank" w:history="1">
        <w:r w:rsidR="00A816CF" w:rsidRPr="00BC0A56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Уголовная ответственность </w:t>
        </w:r>
      </w:hyperlink>
    </w:p>
    <w:p w:rsidR="00A816CF" w:rsidRPr="00BC0A56" w:rsidRDefault="00A816CF" w:rsidP="00BC0A5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0A56">
        <w:rPr>
          <w:rFonts w:ascii="Times New Roman" w:hAnsi="Times New Roman" w:cs="Times New Roman"/>
          <w:b/>
          <w:color w:val="C00000"/>
          <w:sz w:val="28"/>
          <w:szCs w:val="28"/>
        </w:rPr>
        <w:t>ЧТО НЕОБХОДИМО ДЕЛАТЬ ПРИ ВЫЯВЛЕНИИ ПРИЗНАКОВ ЭКСТРЕМИЗМА</w:t>
      </w:r>
    </w:p>
    <w:p w:rsidR="00A816CF" w:rsidRPr="00BC0A56" w:rsidRDefault="00A816CF" w:rsidP="00BC0A5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56">
        <w:rPr>
          <w:rFonts w:ascii="Times New Roman" w:hAnsi="Times New Roman" w:cs="Times New Roman"/>
          <w:sz w:val="28"/>
          <w:szCs w:val="28"/>
        </w:rPr>
        <w:t>Если Вы подвергаетесь физическому или моральному экстремистскому давлению или стали свидетелями данных проявлений, если в Ваш адрес от физических или юридических лиц поступают предложения о совершении действий экстремистского характера и (или) поддержке экстремистских организаций необходимо незамедлительно проинформировать об этом правоохранительные органы.</w:t>
      </w:r>
    </w:p>
    <w:p w:rsidR="00367A95" w:rsidRPr="00BC0A56" w:rsidRDefault="00367A95" w:rsidP="00BC0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A95" w:rsidRPr="00BC0A56" w:rsidSect="00BC0A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F"/>
    <w:rsid w:val="00367A95"/>
    <w:rsid w:val="00A816CF"/>
    <w:rsid w:val="00B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CF"/>
    <w:rPr>
      <w:b/>
      <w:bCs/>
    </w:rPr>
  </w:style>
  <w:style w:type="character" w:styleId="a5">
    <w:name w:val="Emphasis"/>
    <w:basedOn w:val="a0"/>
    <w:uiPriority w:val="20"/>
    <w:qFormat/>
    <w:rsid w:val="00A816CF"/>
    <w:rPr>
      <w:i/>
      <w:iCs/>
    </w:rPr>
  </w:style>
  <w:style w:type="character" w:styleId="a6">
    <w:name w:val="Hyperlink"/>
    <w:basedOn w:val="a0"/>
    <w:uiPriority w:val="99"/>
    <w:unhideWhenUsed/>
    <w:rsid w:val="00A81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CF"/>
    <w:rPr>
      <w:b/>
      <w:bCs/>
    </w:rPr>
  </w:style>
  <w:style w:type="character" w:styleId="a5">
    <w:name w:val="Emphasis"/>
    <w:basedOn w:val="a0"/>
    <w:uiPriority w:val="20"/>
    <w:qFormat/>
    <w:rsid w:val="00A816CF"/>
    <w:rPr>
      <w:i/>
      <w:iCs/>
    </w:rPr>
  </w:style>
  <w:style w:type="character" w:styleId="a6">
    <w:name w:val="Hyperlink"/>
    <w:basedOn w:val="a0"/>
    <w:uiPriority w:val="99"/>
    <w:unhideWhenUsed/>
    <w:rsid w:val="00A8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pb.ru/gov/terr/reg_admiral/antiterror/pamyatka-po-profilaktike-ekstremizma/ugolovnaya-otvetstvenn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spb.ru/gov/terr/reg_admiral/antiterror/pamyatka-po-profilaktike-ekstremizma/administrativnaya-otvetstvennost/" TargetMode="External"/><Relationship Id="rId5" Type="http://schemas.openxmlformats.org/officeDocument/2006/relationships/hyperlink" Target="https://login.consultant.ru/link/?req=doc&amp;base=LAW&amp;n=464892&amp;dst=1002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 Windows</cp:lastModifiedBy>
  <cp:revision>2</cp:revision>
  <dcterms:created xsi:type="dcterms:W3CDTF">2024-04-25T13:47:00Z</dcterms:created>
  <dcterms:modified xsi:type="dcterms:W3CDTF">2024-05-01T18:38:00Z</dcterms:modified>
</cp:coreProperties>
</file>